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C86A" w14:textId="31B58873" w:rsidR="006637E3" w:rsidRPr="006637E3" w:rsidRDefault="006637E3" w:rsidP="006637E3">
      <w:pPr>
        <w:jc w:val="center"/>
        <w:rPr>
          <w:rFonts w:ascii="Arial" w:hAnsi="Arial" w:cs="Arial"/>
          <w:b/>
          <w:bCs/>
        </w:rPr>
      </w:pPr>
      <w:r w:rsidRPr="006637E3">
        <w:rPr>
          <w:rFonts w:ascii="Arial" w:hAnsi="Arial" w:cs="Arial"/>
          <w:b/>
          <w:bCs/>
        </w:rPr>
        <w:t>GOBIERNO DE ANA PATY PERALTA MANTIENE ACCIONES PERMANENTES CONTRA LAS INUNDACIONES</w:t>
      </w:r>
    </w:p>
    <w:p w14:paraId="286C463A" w14:textId="77777777" w:rsidR="006637E3" w:rsidRPr="006637E3" w:rsidRDefault="006637E3" w:rsidP="006637E3">
      <w:pPr>
        <w:jc w:val="both"/>
        <w:rPr>
          <w:rFonts w:ascii="Arial" w:hAnsi="Arial" w:cs="Arial"/>
        </w:rPr>
      </w:pPr>
    </w:p>
    <w:p w14:paraId="5CCEEFFE" w14:textId="6E7F4654" w:rsidR="006637E3" w:rsidRPr="006637E3" w:rsidRDefault="006637E3" w:rsidP="006637E3">
      <w:pPr>
        <w:pStyle w:val="Prrafodelista"/>
        <w:numPr>
          <w:ilvl w:val="0"/>
          <w:numId w:val="3"/>
        </w:numPr>
        <w:jc w:val="both"/>
        <w:rPr>
          <w:rFonts w:ascii="Arial" w:hAnsi="Arial" w:cs="Arial"/>
        </w:rPr>
      </w:pPr>
      <w:r w:rsidRPr="006637E3">
        <w:rPr>
          <w:rFonts w:ascii="Arial" w:hAnsi="Arial" w:cs="Arial"/>
        </w:rPr>
        <w:t>De enero a la fecha se han hecho dos mil 471 desazolves de pozos de absorción</w:t>
      </w:r>
    </w:p>
    <w:p w14:paraId="09D9C3B6" w14:textId="77777777" w:rsidR="006637E3" w:rsidRPr="006637E3" w:rsidRDefault="006637E3" w:rsidP="006637E3">
      <w:pPr>
        <w:jc w:val="both"/>
        <w:rPr>
          <w:rFonts w:ascii="Arial" w:hAnsi="Arial" w:cs="Arial"/>
        </w:rPr>
      </w:pPr>
    </w:p>
    <w:p w14:paraId="0235C7D5" w14:textId="77777777" w:rsidR="006637E3" w:rsidRPr="006637E3" w:rsidRDefault="006637E3" w:rsidP="006637E3">
      <w:pPr>
        <w:jc w:val="both"/>
        <w:rPr>
          <w:rFonts w:ascii="Arial" w:hAnsi="Arial" w:cs="Arial"/>
        </w:rPr>
      </w:pPr>
      <w:r w:rsidRPr="006637E3">
        <w:rPr>
          <w:rFonts w:ascii="Arial" w:hAnsi="Arial" w:cs="Arial"/>
          <w:b/>
          <w:bCs/>
        </w:rPr>
        <w:t>Cancún, Q. R., a 15 de diciembre de 2023.-</w:t>
      </w:r>
      <w:r w:rsidRPr="006637E3">
        <w:rPr>
          <w:rFonts w:ascii="Arial" w:hAnsi="Arial" w:cs="Arial"/>
        </w:rPr>
        <w:t xml:space="preserve"> Con el firme compromiso de mantener las calles de la ciudad libres de inundaciones que permitan el tránsito seguro tanto de personas como de conductores, la Presidenta Municipal, Ana Paty Peralta, informó que se mantienen estrategias permanentes de desazolve de pozos de absorción, por lo que durante el año, a través de la Dirección General de Servicios Públicos, se han realizado dos mil 471 desazolves, respondiendo directamente a las peticiones ciudadanas.</w:t>
      </w:r>
    </w:p>
    <w:p w14:paraId="643FD805" w14:textId="77777777" w:rsidR="006637E3" w:rsidRPr="006637E3" w:rsidRDefault="006637E3" w:rsidP="006637E3">
      <w:pPr>
        <w:jc w:val="both"/>
        <w:rPr>
          <w:rFonts w:ascii="Arial" w:hAnsi="Arial" w:cs="Arial"/>
        </w:rPr>
      </w:pPr>
    </w:p>
    <w:p w14:paraId="004F2704" w14:textId="77777777" w:rsidR="006637E3" w:rsidRPr="006637E3" w:rsidRDefault="006637E3" w:rsidP="006637E3">
      <w:pPr>
        <w:jc w:val="both"/>
        <w:rPr>
          <w:rFonts w:ascii="Arial" w:hAnsi="Arial" w:cs="Arial"/>
        </w:rPr>
      </w:pPr>
      <w:r w:rsidRPr="006637E3">
        <w:rPr>
          <w:rFonts w:ascii="Arial" w:hAnsi="Arial" w:cs="Arial"/>
        </w:rPr>
        <w:t>En ese sentido, informó que durante todas las semanas se despliegan brigadas de dicha dependencia municipal dedicadas al desazolve de pozos de absorción alrededor de toda la mancha urbana, con la intención de mantener los mismos en buenas condiciones para su correcto funcionamiento.</w:t>
      </w:r>
    </w:p>
    <w:p w14:paraId="77987DD8" w14:textId="77777777" w:rsidR="006637E3" w:rsidRPr="006637E3" w:rsidRDefault="006637E3" w:rsidP="006637E3">
      <w:pPr>
        <w:jc w:val="both"/>
        <w:rPr>
          <w:rFonts w:ascii="Arial" w:hAnsi="Arial" w:cs="Arial"/>
        </w:rPr>
      </w:pPr>
    </w:p>
    <w:p w14:paraId="3020CCEB" w14:textId="77777777" w:rsidR="006637E3" w:rsidRPr="006637E3" w:rsidRDefault="006637E3" w:rsidP="006637E3">
      <w:pPr>
        <w:jc w:val="both"/>
        <w:rPr>
          <w:rFonts w:ascii="Arial" w:hAnsi="Arial" w:cs="Arial"/>
        </w:rPr>
      </w:pPr>
      <w:r w:rsidRPr="006637E3">
        <w:rPr>
          <w:rFonts w:ascii="Arial" w:hAnsi="Arial" w:cs="Arial"/>
        </w:rPr>
        <w:t xml:space="preserve">Ana Paty Peralta resaltó y agradeció la participación ciudadana por medio del programa de “Reporta y Aporta” donde pueden indicar qué zona de la ciudad debe de ser atendida, en este caso, ayudan a identificar encharcamientos para su oportuna solución en beneficio de las y los cancunenses. </w:t>
      </w:r>
    </w:p>
    <w:p w14:paraId="75622890" w14:textId="77777777" w:rsidR="006637E3" w:rsidRPr="006637E3" w:rsidRDefault="006637E3" w:rsidP="006637E3">
      <w:pPr>
        <w:jc w:val="both"/>
        <w:rPr>
          <w:rFonts w:ascii="Arial" w:hAnsi="Arial" w:cs="Arial"/>
        </w:rPr>
      </w:pPr>
    </w:p>
    <w:p w14:paraId="51BB0A4E" w14:textId="77777777" w:rsidR="006637E3" w:rsidRPr="006637E3" w:rsidRDefault="006637E3" w:rsidP="006637E3">
      <w:pPr>
        <w:jc w:val="both"/>
        <w:rPr>
          <w:rFonts w:ascii="Arial" w:hAnsi="Arial" w:cs="Arial"/>
        </w:rPr>
      </w:pPr>
      <w:r w:rsidRPr="006637E3">
        <w:rPr>
          <w:rFonts w:ascii="Arial" w:hAnsi="Arial" w:cs="Arial"/>
        </w:rPr>
        <w:t xml:space="preserve">A su vez, el director general de Servicios Públicos, Antonio de la Torre </w:t>
      </w:r>
      <w:proofErr w:type="spellStart"/>
      <w:r w:rsidRPr="006637E3">
        <w:rPr>
          <w:rFonts w:ascii="Arial" w:hAnsi="Arial" w:cs="Arial"/>
        </w:rPr>
        <w:t>Chambe</w:t>
      </w:r>
      <w:proofErr w:type="spellEnd"/>
      <w:r w:rsidRPr="006637E3">
        <w:rPr>
          <w:rFonts w:ascii="Arial" w:hAnsi="Arial" w:cs="Arial"/>
        </w:rPr>
        <w:t>, informó que el 70 por ciento de los pozos de absorción que hay en ciudad se atienden en el transcurso de un año con servicios de mantenimiento y desazolve, además de la limpieza de rejillas, del arenero y de las interconexiones, por otra parte, el 30 por ciento restante son “</w:t>
      </w:r>
      <w:proofErr w:type="spellStart"/>
      <w:r w:rsidRPr="006637E3">
        <w:rPr>
          <w:rFonts w:ascii="Arial" w:hAnsi="Arial" w:cs="Arial"/>
        </w:rPr>
        <w:t>megapozos</w:t>
      </w:r>
      <w:proofErr w:type="spellEnd"/>
      <w:r w:rsidRPr="006637E3">
        <w:rPr>
          <w:rFonts w:ascii="Arial" w:hAnsi="Arial" w:cs="Arial"/>
        </w:rPr>
        <w:t>” que tardan más de un año en aguantar la limpieza, por lo que se van programando año con año.</w:t>
      </w:r>
    </w:p>
    <w:p w14:paraId="0F87450E" w14:textId="77777777" w:rsidR="006637E3" w:rsidRPr="006637E3" w:rsidRDefault="006637E3" w:rsidP="006637E3">
      <w:pPr>
        <w:jc w:val="both"/>
        <w:rPr>
          <w:rFonts w:ascii="Arial" w:hAnsi="Arial" w:cs="Arial"/>
        </w:rPr>
      </w:pPr>
    </w:p>
    <w:p w14:paraId="5370E115" w14:textId="77777777" w:rsidR="006637E3" w:rsidRPr="006637E3" w:rsidRDefault="006637E3" w:rsidP="006637E3">
      <w:pPr>
        <w:jc w:val="both"/>
        <w:rPr>
          <w:rFonts w:ascii="Arial" w:hAnsi="Arial" w:cs="Arial"/>
        </w:rPr>
      </w:pPr>
      <w:r w:rsidRPr="006637E3">
        <w:rPr>
          <w:rFonts w:ascii="Arial" w:hAnsi="Arial" w:cs="Arial"/>
        </w:rPr>
        <w:t xml:space="preserve">“La indicación de la </w:t>
      </w:r>
      <w:proofErr w:type="gramStart"/>
      <w:r w:rsidRPr="006637E3">
        <w:rPr>
          <w:rFonts w:ascii="Arial" w:hAnsi="Arial" w:cs="Arial"/>
        </w:rPr>
        <w:t>Presidenta</w:t>
      </w:r>
      <w:proofErr w:type="gramEnd"/>
      <w:r w:rsidRPr="006637E3">
        <w:rPr>
          <w:rFonts w:ascii="Arial" w:hAnsi="Arial" w:cs="Arial"/>
        </w:rPr>
        <w:t xml:space="preserve"> Municipal es estar constantemente supervisando y dando mantenimiento oportuno al tema, por lo que mantenemos brigadas que avanzan de la Zona Fundacional extendiéndose a todo el municipio, por lo que actualmente es una actividad prioritaria, tomando en cuenta la llegada de los frentes fríos”, indicó el funcionario municipal. </w:t>
      </w:r>
    </w:p>
    <w:p w14:paraId="2C77C8E8" w14:textId="77777777" w:rsidR="006637E3" w:rsidRPr="006637E3" w:rsidRDefault="006637E3" w:rsidP="006637E3">
      <w:pPr>
        <w:jc w:val="both"/>
        <w:rPr>
          <w:rFonts w:ascii="Arial" w:hAnsi="Arial" w:cs="Arial"/>
        </w:rPr>
      </w:pPr>
    </w:p>
    <w:p w14:paraId="0A6343CD" w14:textId="45765C0E" w:rsidR="006637E3" w:rsidRDefault="006637E3" w:rsidP="006637E3">
      <w:pPr>
        <w:jc w:val="both"/>
        <w:rPr>
          <w:rFonts w:ascii="Arial" w:hAnsi="Arial" w:cs="Arial"/>
        </w:rPr>
      </w:pPr>
      <w:r w:rsidRPr="006637E3">
        <w:rPr>
          <w:rFonts w:ascii="Arial" w:hAnsi="Arial" w:cs="Arial"/>
        </w:rPr>
        <w:t xml:space="preserve">Asimismo, ambas autoridades municipales solicitan el apoyo y compromiso de los ciudadanos para conservar las avenidas y calles sin encharcamientos, evitando tirar basura, escombro, cacharros, o cualquier material a las calles, ya que con eso provoca que las rejillas se obstruyan, generando las inundaciones, además, se les </w:t>
      </w:r>
      <w:r w:rsidRPr="006637E3">
        <w:rPr>
          <w:rFonts w:ascii="Arial" w:hAnsi="Arial" w:cs="Arial"/>
        </w:rPr>
        <w:lastRenderedPageBreak/>
        <w:t>invita a mantener limpio el frente de sus casas, con la intención de lograr mejores resultados.</w:t>
      </w:r>
    </w:p>
    <w:p w14:paraId="68B65D20" w14:textId="77777777" w:rsidR="006637E3" w:rsidRPr="006637E3" w:rsidRDefault="006637E3" w:rsidP="006637E3">
      <w:pPr>
        <w:jc w:val="center"/>
        <w:rPr>
          <w:rFonts w:ascii="Arial" w:hAnsi="Arial" w:cs="Arial"/>
        </w:rPr>
      </w:pPr>
    </w:p>
    <w:p w14:paraId="1D2CC8F2" w14:textId="77777777" w:rsidR="006637E3" w:rsidRPr="006637E3" w:rsidRDefault="006637E3" w:rsidP="006637E3">
      <w:pPr>
        <w:jc w:val="both"/>
        <w:rPr>
          <w:rFonts w:ascii="Arial" w:hAnsi="Arial" w:cs="Arial"/>
        </w:rPr>
      </w:pPr>
    </w:p>
    <w:p w14:paraId="333EE26F" w14:textId="7EF7B2FD" w:rsidR="0005079F" w:rsidRPr="006637E3" w:rsidRDefault="006637E3" w:rsidP="006637E3">
      <w:pPr>
        <w:jc w:val="center"/>
        <w:rPr>
          <w:rFonts w:ascii="Arial" w:hAnsi="Arial" w:cs="Arial"/>
        </w:rPr>
      </w:pPr>
      <w:r>
        <w:rPr>
          <w:rFonts w:ascii="Arial" w:hAnsi="Arial" w:cs="Arial"/>
        </w:rPr>
        <w:t>*********</w:t>
      </w:r>
      <w:r w:rsidRPr="006637E3">
        <w:rPr>
          <w:rFonts w:ascii="Arial" w:hAnsi="Arial" w:cs="Arial"/>
        </w:rPr>
        <w:t>***</w:t>
      </w:r>
    </w:p>
    <w:sectPr w:rsidR="0005079F" w:rsidRPr="006637E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D5D8" w14:textId="77777777" w:rsidR="0024516C" w:rsidRDefault="0024516C" w:rsidP="0092028B">
      <w:r>
        <w:separator/>
      </w:r>
    </w:p>
  </w:endnote>
  <w:endnote w:type="continuationSeparator" w:id="0">
    <w:p w14:paraId="35490CA2" w14:textId="77777777" w:rsidR="0024516C" w:rsidRDefault="0024516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F4BE" w14:textId="77777777" w:rsidR="0024516C" w:rsidRDefault="0024516C" w:rsidP="0092028B">
      <w:r>
        <w:separator/>
      </w:r>
    </w:p>
  </w:footnote>
  <w:footnote w:type="continuationSeparator" w:id="0">
    <w:p w14:paraId="1E448F4F" w14:textId="77777777" w:rsidR="0024516C" w:rsidRDefault="0024516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4DB6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7E3">
                            <w:rPr>
                              <w:rFonts w:cstheme="minorHAnsi"/>
                              <w:b/>
                              <w:bCs/>
                              <w:lang w:val="es-ES"/>
                            </w:rPr>
                            <w:t>374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4DB6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7E3">
                      <w:rPr>
                        <w:rFonts w:cstheme="minorHAnsi"/>
                        <w:b/>
                        <w:bCs/>
                        <w:lang w:val="es-ES"/>
                      </w:rPr>
                      <w:t>374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0042A6"/>
    <w:multiLevelType w:val="hybridMultilevel"/>
    <w:tmpl w:val="53FA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2687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24516C"/>
    <w:rsid w:val="002C5397"/>
    <w:rsid w:val="006637E3"/>
    <w:rsid w:val="006A76FD"/>
    <w:rsid w:val="0092028B"/>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2023-12-15T21:51:00Z</dcterms:created>
  <dcterms:modified xsi:type="dcterms:W3CDTF">2023-12-15T21:51:00Z</dcterms:modified>
</cp:coreProperties>
</file>